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Metka Zevnik</w:t>
      </w:r>
      <w:r/>
    </w:p>
    <w:p>
      <w:pPr>
        <w:pStyle w:val="Normal"/>
        <w:jc w:val="both"/>
        <w:rPr>
          <w:sz w:val="24"/>
          <w:sz w:val="24"/>
          <w:szCs w:val="24"/>
          <w:rFonts w:ascii="Liberation Serif" w:hAnsi="Liberation Serif" w:eastAsia="SimSun" w:cs="Mangal"/>
          <w:color w:val="00000A"/>
          <w:lang w:val="sl-SI" w:eastAsia="zh-CN" w:bidi="hi-IN"/>
        </w:rPr>
      </w:pPr>
      <w:r>
        <w:rPr/>
        <w:t>Gibanje za otroke in družine.si</w:t>
      </w:r>
      <w:r/>
    </w:p>
    <w:p>
      <w:pPr>
        <w:pStyle w:val="Normal"/>
        <w:jc w:val="both"/>
      </w:pPr>
      <w:hyperlink r:id="rId2">
        <w:r>
          <w:rPr/>
        </w:r>
      </w:hyperlink>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t>Republika Slovenija</w:t>
      </w:r>
      <w:r/>
    </w:p>
    <w:p>
      <w:pPr>
        <w:pStyle w:val="Normal"/>
        <w:jc w:val="both"/>
        <w:rPr>
          <w:b/>
          <w:b/>
          <w:bCs/>
        </w:rPr>
      </w:pPr>
      <w:r>
        <w:rPr>
          <w:b/>
          <w:bCs/>
        </w:rPr>
        <w:t>Državni zbor</w:t>
      </w:r>
      <w:r/>
    </w:p>
    <w:p>
      <w:pPr>
        <w:pStyle w:val="Normal"/>
        <w:jc w:val="both"/>
        <w:rPr>
          <w:b/>
          <w:b/>
          <w:bCs/>
        </w:rPr>
      </w:pPr>
      <w:r>
        <w:rPr>
          <w:b/>
          <w:bCs/>
        </w:rPr>
        <w:t>predsednik</w:t>
      </w:r>
      <w:r/>
    </w:p>
    <w:p>
      <w:pPr>
        <w:pStyle w:val="Normal"/>
        <w:jc w:val="both"/>
      </w:pPr>
      <w:hyperlink r:id="rId3">
        <w:r>
          <w:rPr>
            <w:rStyle w:val="Spletnapovezava"/>
          </w:rPr>
          <w:t>gp@dz-rs.si</w:t>
        </w:r>
      </w:hyperlink>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t>29.01.2017</w:t>
      </w:r>
      <w:r/>
    </w:p>
    <w:p>
      <w:pPr>
        <w:pStyle w:val="Normal"/>
        <w:jc w:val="both"/>
        <w:rPr>
          <w:sz w:val="24"/>
          <w:sz w:val="24"/>
          <w:szCs w:val="24"/>
          <w:rFonts w:ascii="Liberation Serif" w:hAnsi="Liberation Serif" w:eastAsia="SimSun" w:cs="Mangal"/>
          <w:color w:val="00000A"/>
          <w:lang w:val="sl-SI" w:eastAsia="zh-CN" w:bidi="hi-IN"/>
        </w:rPr>
      </w:pPr>
      <w:r>
        <w:rPr/>
        <w:t>vezano na dopis DZ št. 542-08/16-3/39</w:t>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t>Spoštovani dr. Milan Brglez</w:t>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t xml:space="preserve">Zahvaljujem se vam za pismo, v katerem ste ocenili, da je prišlo  do obsojanja vrednega obnašanja poslanca Poslanske skupine Združene levice Mihe Kordiša  na 26.seji Državnega zbora v okviru obravnave Predloga zakona o spremembi Zakona o zakonski zvezi in družinskih razmerjih, ki ga je predlagala skupina volivk in volivcev in jih zastopa Gibanje za otroke in družine.si. </w:t>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t xml:space="preserve">Resnično me žalosti, da  lahko poslanec zasramuje in poljubno žali goste,  vabljene v prostore Državnega zbora, ki bi morali veljati za ogledalo demokratičnega dialoga. Že na seji Odbora za delo, družino in invalide smo bili predstavniki Gibanja za otroke in družine.si deležni podobnega neoviranega blatenja poslanca Kordiša. Predsednik, g. Prikl je to žal toleriral. </w:t>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t>Sovražnost do nas se je nato na plenarni seji še stopnjevala. Na seji ste ocenili, da gre za sovražni odnos in ne za sovražni govor. S tem se ne morem strinjati; iz sovražnega odnosa se porajajo sovražne  misli, iz teh sovražne besede, ki v naslednjem koraku pogosto vodijo v nasilna dejanja.</w:t>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t xml:space="preserve">Pričakovala sem, da nas boste  kot goste zaščitili. Ker se to žal ni zgodilo, smo predstavniki Gibanja za otroke in družine.si zaradi žalitev sejo protestno zapustili.  </w:t>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t>Cenim vaše pismo, v katerem obnašanje poslanca Kordiša iskreno obsojate in se mi zato v imenu Državnega zbora opravičujete. Hkrati pa želim poudariti, da na seji nisem bila v svojem imenu, temveč kot predstavnica Gibanja za otroke in družine, skupaj z g. Primcem in g. Donkom ter v imenu 8000 volivk in volivcev, ki so s svojimi podpisi vložili Predlog zakona v DZ. Blatenje poslanca Kordiša je bilo namenjeno tudi  njim, ne le meni osebno.</w:t>
      </w:r>
      <w:r/>
    </w:p>
    <w:p>
      <w:pPr>
        <w:pStyle w:val="Normal"/>
        <w:jc w:val="both"/>
        <w:rPr>
          <w:sz w:val="24"/>
          <w:sz w:val="24"/>
          <w:szCs w:val="24"/>
          <w:rFonts w:ascii="Liberation Serif" w:hAnsi="Liberation Serif" w:eastAsia="SimSun" w:cs="Mangal"/>
          <w:color w:val="00000A"/>
          <w:lang w:val="sl-SI" w:eastAsia="zh-CN" w:bidi="hi-IN"/>
        </w:rPr>
      </w:pPr>
      <w:r>
        <w:rPr/>
        <w:t xml:space="preserve">Zato gospod predsednik pričakujem,  da v imenu Državnega zbora izrečete  javno opravičilo vsem, ki so v zakonodajni postopek vložili Novelo ZZZDR. </w:t>
      </w:r>
      <w:r/>
    </w:p>
    <w:p>
      <w:pPr>
        <w:pStyle w:val="Normal"/>
        <w:jc w:val="both"/>
        <w:rPr>
          <w:sz w:val="24"/>
          <w:sz w:val="24"/>
          <w:szCs w:val="24"/>
          <w:rFonts w:ascii="Liberation Serif" w:hAnsi="Liberation Serif" w:eastAsia="SimSun" w:cs="Mangal"/>
          <w:color w:val="00000A"/>
          <w:lang w:val="sl-SI" w:eastAsia="zh-CN" w:bidi="hi-IN"/>
        </w:rPr>
      </w:pPr>
      <w:r>
        <w:rPr/>
        <w:t xml:space="preserve"> </w:t>
      </w:r>
      <w:r/>
    </w:p>
    <w:p>
      <w:pPr>
        <w:pStyle w:val="Normal"/>
        <w:jc w:val="both"/>
        <w:rPr>
          <w:sz w:val="24"/>
          <w:sz w:val="24"/>
          <w:szCs w:val="24"/>
          <w:rFonts w:ascii="Liberation Serif" w:hAnsi="Liberation Serif" w:eastAsia="SimSun" w:cs="Mangal"/>
          <w:color w:val="00000A"/>
          <w:lang w:val="sl-SI" w:eastAsia="zh-CN" w:bidi="hi-IN"/>
        </w:rPr>
      </w:pPr>
      <w:r>
        <w:rPr/>
        <w:t>Resnično mi ostaja  grenak priokus, pridružuje pa se mu skrb, kakšen zgled dajejo naši mladini takšni nesramni napadi na so-državljane, ki s poslancem ne delijo njegovih ciljev in vrednostnih stališč.  Tudi zato je pomembno javno obsoditi takšna dejanja, saj je bilo tudi  dogajanje  v Državnem zboru  javno vidno.</w:t>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t>V upanju na ljudem bolj prijazno Slovenijo, Vas lepo pozdravljam</w:t>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r>
      <w:r/>
    </w:p>
    <w:p>
      <w:pPr>
        <w:pStyle w:val="Normal"/>
        <w:jc w:val="both"/>
        <w:rPr>
          <w:sz w:val="24"/>
          <w:sz w:val="24"/>
          <w:szCs w:val="24"/>
          <w:rFonts w:ascii="Liberation Serif" w:hAnsi="Liberation Serif" w:eastAsia="SimSun" w:cs="Mangal"/>
          <w:color w:val="00000A"/>
          <w:lang w:val="sl-SI" w:eastAsia="zh-CN" w:bidi="hi-IN"/>
        </w:rPr>
      </w:pPr>
      <w:r>
        <w:rPr/>
        <w:tab/>
        <w:tab/>
        <w:tab/>
        <w:tab/>
        <w:tab/>
        <w:tab/>
        <w:tab/>
        <w:tab/>
        <w:tab/>
        <w:tab/>
        <w:t>Metka Zevnik</w:t>
      </w:r>
      <w:r/>
    </w:p>
    <w:p>
      <w:pPr>
        <w:pStyle w:val="Normal"/>
        <w:jc w:val="both"/>
        <w:rPr>
          <w:sz w:val="24"/>
          <w:sz w:val="24"/>
          <w:szCs w:val="24"/>
          <w:rFonts w:ascii="Liberation Serif" w:hAnsi="Liberation Serif" w:eastAsia="SimSun" w:cs="Mangal"/>
          <w:color w:val="00000A"/>
          <w:lang w:val="sl-SI" w:eastAsia="zh-CN" w:bidi="hi-IN"/>
        </w:rPr>
      </w:pPr>
      <w:r>
        <w:rPr/>
        <w:tab/>
        <w:tab/>
        <w:tab/>
        <w:tab/>
        <w:tab/>
        <w:tab/>
        <w:tab/>
        <w:tab/>
        <w:tab/>
        <w:t>Gibanje za otroke in družine.si</w:t>
      </w:r>
      <w:r/>
    </w:p>
    <w:p>
      <w:pPr>
        <w:pStyle w:val="Normal"/>
        <w:jc w:val="both"/>
        <w:rPr>
          <w:sz w:val="24"/>
          <w:sz w:val="24"/>
          <w:szCs w:val="24"/>
          <w:rFonts w:ascii="Liberation Serif" w:hAnsi="Liberation Serif" w:eastAsia="SimSun" w:cs="Mangal"/>
          <w:color w:val="00000A"/>
          <w:lang w:val="sl-SI" w:eastAsia="zh-CN" w:bidi="hi-IN"/>
        </w:rPr>
      </w:pPr>
      <w:r>
        <w:rPr/>
        <w:t xml:space="preserve"> </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sl-SI"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sl-SI" w:eastAsia="zh-CN" w:bidi="hi-IN"/>
    </w:rPr>
  </w:style>
  <w:style w:type="character" w:styleId="Spletnapovezava">
    <w:name w:val="Spletna povezava"/>
    <w:rPr>
      <w:color w:val="000080"/>
      <w:u w:val="single"/>
      <w:lang w:val="zxx" w:eastAsia="zxx" w:bidi="zxx"/>
    </w:rPr>
  </w:style>
  <w:style w:type="paragraph" w:styleId="Naslov">
    <w:name w:val="Naslov"/>
    <w:basedOn w:val="Normal"/>
    <w:next w:val="Telobesedila"/>
    <w:pPr>
      <w:keepNext/>
      <w:spacing w:before="240" w:after="120"/>
    </w:pPr>
    <w:rPr>
      <w:rFonts w:ascii="Liberation Sans" w:hAnsi="Liberation Sans" w:eastAsia="Microsoft YaHei" w:cs="Mang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cs="Mangal"/>
    </w:rPr>
  </w:style>
  <w:style w:type="paragraph" w:styleId="Napis">
    <w:name w:val="Napis"/>
    <w:basedOn w:val="Normal"/>
    <w:pPr>
      <w:suppressLineNumbers/>
      <w:spacing w:before="120" w:after="120"/>
    </w:pPr>
    <w:rPr>
      <w:rFonts w:cs="Mangal"/>
      <w:i/>
      <w:iCs/>
      <w:sz w:val="24"/>
      <w:szCs w:val="24"/>
    </w:rPr>
  </w:style>
  <w:style w:type="paragraph" w:styleId="Kazalo">
    <w:name w:val="Kazalo"/>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tka.zevnik@gmail.com" TargetMode="External"/><Relationship Id="rId3" Type="http://schemas.openxmlformats.org/officeDocument/2006/relationships/hyperlink" Target="mailto:gp@dz-rs.si"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52368</TotalTime>
  <Application>LibreOffice/4.3.3.2$Windows_x86 LibreOffice_project/9bb7eadab57b6755b1265afa86e04bf45fbfc644</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2017-01-29T18:32:45Z</dcterms:created>
  <dc:language>sl-SI</dc:language>
  <dcterms:modified xsi:type="dcterms:W3CDTF">2017-01-31T11:09:43Z</dcterms:modified>
  <cp:revision>5</cp:revision>
</cp:coreProperties>
</file>